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60" w:rsidRDefault="00A83360" w:rsidP="005F7AA6">
      <w:pPr>
        <w:spacing w:after="0" w:line="240" w:lineRule="auto"/>
        <w:ind w:left="720"/>
        <w:jc w:val="center"/>
        <w:rPr>
          <w:sz w:val="40"/>
          <w:szCs w:val="40"/>
        </w:rPr>
      </w:pPr>
    </w:p>
    <w:p w:rsidR="00A83360" w:rsidRDefault="005F7AA6" w:rsidP="005F7AA6">
      <w:pPr>
        <w:spacing w:after="0" w:line="240" w:lineRule="auto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DIRECCIÓN DE COMUNICACIÓN SOCIAL Y RELACIONES PÚBLICAS DEL</w:t>
      </w:r>
      <w:bookmarkStart w:id="0" w:name="_GoBack"/>
      <w:bookmarkEnd w:id="0"/>
    </w:p>
    <w:p w:rsidR="005F7AA6" w:rsidRDefault="005F7AA6" w:rsidP="005F7AA6">
      <w:pPr>
        <w:spacing w:after="0" w:line="240" w:lineRule="auto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PODER JUDICIAL DEL ESTADO </w:t>
      </w:r>
    </w:p>
    <w:p w:rsidR="005F7AA6" w:rsidRDefault="005F7AA6" w:rsidP="005F7AA6">
      <w:pPr>
        <w:spacing w:after="0" w:line="240" w:lineRule="auto"/>
        <w:ind w:left="720"/>
        <w:rPr>
          <w:sz w:val="40"/>
          <w:szCs w:val="40"/>
        </w:rPr>
      </w:pPr>
    </w:p>
    <w:p w:rsidR="005F7AA6" w:rsidRPr="005F7AA6" w:rsidRDefault="005F7AA6" w:rsidP="005F7AA6">
      <w:pPr>
        <w:spacing w:after="0" w:line="240" w:lineRule="auto"/>
        <w:rPr>
          <w:sz w:val="28"/>
          <w:szCs w:val="28"/>
        </w:rPr>
      </w:pPr>
      <w:r w:rsidRPr="005F7AA6">
        <w:rPr>
          <w:sz w:val="28"/>
          <w:szCs w:val="28"/>
        </w:rPr>
        <w:t>PROYECTO: Programa Anual de Comunicación Social</w:t>
      </w:r>
    </w:p>
    <w:p w:rsidR="005F7AA6" w:rsidRDefault="005F7AA6" w:rsidP="005F7AA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32"/>
          <w:szCs w:val="32"/>
        </w:rPr>
      </w:pPr>
      <w:r w:rsidRPr="005F7AA6">
        <w:rPr>
          <w:sz w:val="28"/>
          <w:szCs w:val="28"/>
        </w:rPr>
        <w:t>OBJETIVO</w:t>
      </w:r>
      <w:r>
        <w:rPr>
          <w:sz w:val="28"/>
          <w:szCs w:val="28"/>
        </w:rPr>
        <w:t>:</w:t>
      </w:r>
      <w:r w:rsidRPr="005F7AA6">
        <w:rPr>
          <w:sz w:val="24"/>
          <w:szCs w:val="24"/>
        </w:rPr>
        <w:t xml:space="preserve"> </w:t>
      </w:r>
      <w:r w:rsidRPr="005F7AA6">
        <w:rPr>
          <w:sz w:val="28"/>
          <w:szCs w:val="28"/>
        </w:rPr>
        <w:t>Posicionar</w:t>
      </w:r>
      <w:r w:rsidRPr="005F7AA6">
        <w:rPr>
          <w:rFonts w:ascii="Calibri" w:eastAsia="Times New Roman" w:hAnsi="Calibri" w:cs="Calibri"/>
          <w:color w:val="222222"/>
          <w:sz w:val="28"/>
          <w:szCs w:val="28"/>
        </w:rPr>
        <w:t xml:space="preserve"> al Poder Judicial del Estado, ante los medios como una institución que trabaja con  eficacia para la sociedad.</w:t>
      </w:r>
    </w:p>
    <w:tbl>
      <w:tblPr>
        <w:tblpPr w:leftFromText="141" w:rightFromText="141" w:vertAnchor="text" w:horzAnchor="margin" w:tblpXSpec="center" w:tblpY="176"/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023"/>
        <w:gridCol w:w="4702"/>
        <w:gridCol w:w="3137"/>
      </w:tblGrid>
      <w:tr w:rsidR="00181766" w:rsidTr="009D563B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66" w:rsidRDefault="00181766" w:rsidP="00181766">
            <w:pPr>
              <w:ind w:left="6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81766" w:rsidRDefault="00181766" w:rsidP="00181766">
            <w:pPr>
              <w:ind w:left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ACTIVIDADES</w:t>
            </w:r>
            <w:r w:rsidR="00A83360">
              <w:rPr>
                <w:b/>
                <w:sz w:val="24"/>
                <w:szCs w:val="24"/>
              </w:rPr>
              <w:t xml:space="preserve"> PARA EL AÑO 2019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1766" w:rsidTr="009D563B">
        <w:trPr>
          <w:trHeight w:val="5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1766" w:rsidRDefault="00181766" w:rsidP="00181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81766" w:rsidRDefault="00181766" w:rsidP="00181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ACTIVIDAD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81766" w:rsidRDefault="00181766" w:rsidP="0018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81766" w:rsidRDefault="00181766" w:rsidP="0018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</w:t>
            </w:r>
          </w:p>
        </w:tc>
      </w:tr>
      <w:tr w:rsidR="00181766" w:rsidTr="009D563B">
        <w:trPr>
          <w:trHeight w:val="12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181766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156DBE" w:rsidP="00181766">
            <w:pPr>
              <w:rPr>
                <w:sz w:val="20"/>
                <w:szCs w:val="20"/>
              </w:rPr>
            </w:pPr>
            <w:r>
              <w:t>Síntesis Informativa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156DBE" w:rsidP="00156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Revisar diariamente los periódicos, revistas y medios digitales de circulación estatal, con el objetivo de integrar la información en los formatos específicos, las notas de prensa de las acciones o temas que involucren al Poder Judicial del Estado, sus Magistrados, Consejeros, Jueces, Funcionarios Públicos, temas generales y posturas de actores políticos que sean destacados y de relevancia para el Estado.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156DBE" w:rsidP="00181766">
            <w:pPr>
              <w:jc w:val="both"/>
              <w:rPr>
                <w:sz w:val="20"/>
                <w:szCs w:val="20"/>
              </w:rPr>
            </w:pPr>
            <w:r w:rsidRPr="00156DBE">
              <w:rPr>
                <w:sz w:val="20"/>
                <w:szCs w:val="20"/>
              </w:rPr>
              <w:t>Integrar y coordinar la distribución de síntesis informativa</w:t>
            </w:r>
          </w:p>
        </w:tc>
      </w:tr>
      <w:tr w:rsidR="00181766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181766" w:rsidP="00181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6F2F91" w:rsidP="00181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Boletín de prensa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6F2F91" w:rsidP="00181766">
            <w:pPr>
              <w:jc w:val="both"/>
              <w:rPr>
                <w:sz w:val="20"/>
                <w:szCs w:val="20"/>
              </w:rPr>
            </w:pPr>
            <w:r>
              <w:t>Captar y procesar información de interés general sobre actividades del Poder Judicial para su difusión a través de boletines de prensa.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Default="00B2288B" w:rsidP="006F2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F2F91">
              <w:rPr>
                <w:sz w:val="20"/>
                <w:szCs w:val="20"/>
              </w:rPr>
              <w:t>ublicación de boletines de prensa en periódicos, radio, portales de internet, página oficial de</w:t>
            </w:r>
            <w:r w:rsidR="006F2F91" w:rsidRPr="006F2F91">
              <w:rPr>
                <w:sz w:val="20"/>
                <w:szCs w:val="20"/>
              </w:rPr>
              <w:t xml:space="preserve"> </w:t>
            </w:r>
            <w:proofErr w:type="spellStart"/>
            <w:r w:rsidR="006F2F91" w:rsidRPr="006F2F91">
              <w:rPr>
                <w:sz w:val="20"/>
                <w:szCs w:val="20"/>
              </w:rPr>
              <w:t>facebook</w:t>
            </w:r>
            <w:proofErr w:type="spellEnd"/>
            <w:r w:rsidR="006F2F91" w:rsidRPr="006F2F91">
              <w:rPr>
                <w:sz w:val="20"/>
                <w:szCs w:val="20"/>
              </w:rPr>
              <w:t>, Sitio WEB</w:t>
            </w:r>
            <w:r w:rsidR="006F2F91">
              <w:rPr>
                <w:sz w:val="20"/>
                <w:szCs w:val="20"/>
              </w:rPr>
              <w:t xml:space="preserve"> del Poder Judicial. </w:t>
            </w:r>
          </w:p>
        </w:tc>
      </w:tr>
      <w:tr w:rsidR="00181766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181766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B23B95" w:rsidP="00181766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t>Cobertura de Eventos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B23B95" w:rsidP="00B23B95">
            <w:pPr>
              <w:jc w:val="both"/>
              <w:rPr>
                <w:sz w:val="20"/>
                <w:szCs w:val="20"/>
              </w:rPr>
            </w:pPr>
            <w:r>
              <w:t xml:space="preserve">Cubrir eventos asignados por parte del área de Presidencia a los que asisten Magistrados, Consejeros y servidores públicos.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B23B95" w:rsidP="00CE1ACD">
            <w:pPr>
              <w:jc w:val="both"/>
              <w:rPr>
                <w:sz w:val="20"/>
                <w:szCs w:val="20"/>
              </w:rPr>
            </w:pPr>
            <w:r>
              <w:t xml:space="preserve">Elaboración de informes </w:t>
            </w:r>
            <w:r w:rsidR="00802161">
              <w:t xml:space="preserve">y acopio de material fotográfico </w:t>
            </w:r>
            <w:r>
              <w:t>que permiten l</w:t>
            </w:r>
            <w:r w:rsidR="00CE1ACD">
              <w:t xml:space="preserve">a actualización constante de la página y redes sociales oficiales del Poder Judicial. </w:t>
            </w:r>
          </w:p>
        </w:tc>
      </w:tr>
      <w:tr w:rsidR="00181766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181766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3B6B70" w:rsidP="00181766">
            <w:pPr>
              <w:jc w:val="both"/>
              <w:rPr>
                <w:sz w:val="20"/>
                <w:szCs w:val="20"/>
              </w:rPr>
            </w:pPr>
            <w:r>
              <w:t>Programa de Radio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802161" w:rsidP="00181766">
            <w:pPr>
              <w:jc w:val="both"/>
              <w:rPr>
                <w:sz w:val="20"/>
                <w:szCs w:val="20"/>
              </w:rPr>
            </w:pPr>
            <w:r>
              <w:t xml:space="preserve">Entrevistas a servidores públicos, ponentes invitados a cursos, talleres, entre otros.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66" w:rsidRPr="004B226E" w:rsidRDefault="00802161" w:rsidP="00802161">
            <w:pPr>
              <w:jc w:val="both"/>
              <w:rPr>
                <w:sz w:val="20"/>
                <w:szCs w:val="20"/>
              </w:rPr>
            </w:pPr>
            <w:r>
              <w:t xml:space="preserve">Promover, difundir y acercar la cultura jurídica a través de temas de interés social a la sociedad. </w:t>
            </w:r>
          </w:p>
        </w:tc>
      </w:tr>
      <w:tr w:rsidR="000B0C59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027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Edición y retransmisión del Programa “Hablemos de Justicia”, versión Facebook. 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027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Editar  y retrasmitir el programa de radio a fin de que podamos acércanos a nuestros seguidores en redes sociales, y que el que programa quede como material de orientación y consulta. </w:t>
            </w:r>
          </w:p>
          <w:p w:rsidR="000B0C59" w:rsidRDefault="000B0C59" w:rsidP="00027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E514CA" w:rsidRDefault="000B0C59" w:rsidP="00027DDE">
            <w:pPr>
              <w:rPr>
                <w:sz w:val="20"/>
                <w:szCs w:val="20"/>
              </w:rPr>
            </w:pPr>
            <w:r w:rsidRPr="00E514CA">
              <w:rPr>
                <w:sz w:val="20"/>
                <w:szCs w:val="20"/>
              </w:rPr>
              <w:t>Utilizar y explo</w:t>
            </w:r>
            <w:r w:rsidR="00534DEB">
              <w:rPr>
                <w:sz w:val="20"/>
                <w:szCs w:val="20"/>
              </w:rPr>
              <w:t>tar al máximo la red social</w:t>
            </w:r>
            <w:r w:rsidRPr="00E514CA">
              <w:rPr>
                <w:sz w:val="20"/>
                <w:szCs w:val="20"/>
              </w:rPr>
              <w:t xml:space="preserve"> Facebook para potenciar la información.</w:t>
            </w:r>
          </w:p>
          <w:p w:rsidR="000B0C59" w:rsidRDefault="000B0C59" w:rsidP="00027DDE">
            <w:pPr>
              <w:rPr>
                <w:sz w:val="20"/>
                <w:szCs w:val="20"/>
              </w:rPr>
            </w:pPr>
          </w:p>
        </w:tc>
      </w:tr>
      <w:tr w:rsidR="000B0C59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802161" w:rsidRDefault="000B0C59" w:rsidP="00802161">
            <w:pPr>
              <w:keepNext/>
              <w:keepLines/>
              <w:spacing w:before="200" w:after="0" w:line="240" w:lineRule="auto"/>
              <w:outlineLvl w:val="1"/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1" w:name="_Toc529734860"/>
            <w:r w:rsidRPr="00802161"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  <w:lang w:eastAsia="en-US"/>
              </w:rPr>
              <w:t>Atención de solicitudes de Entrevista por Medios de Comunicación</w:t>
            </w:r>
            <w:bookmarkEnd w:id="1"/>
          </w:p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802161" w:rsidRDefault="000B0C59" w:rsidP="00181766">
            <w:pPr>
              <w:jc w:val="both"/>
              <w:rPr>
                <w:sz w:val="20"/>
                <w:szCs w:val="20"/>
              </w:rPr>
            </w:pPr>
            <w:r w:rsidRPr="00802161">
              <w:rPr>
                <w:sz w:val="20"/>
                <w:szCs w:val="20"/>
              </w:rPr>
              <w:t>Ser enlace con los medios de comunicación y los servidores públicos de la Institución para concertar entrevistas de interés para la opinión pública, que permita la difusión de presentes o futuras acciones.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medios.</w:t>
            </w:r>
          </w:p>
        </w:tc>
      </w:tr>
      <w:tr w:rsidR="000B0C59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FA7943" w:rsidRDefault="000B0C59" w:rsidP="00FA7943">
            <w:pPr>
              <w:keepNext/>
              <w:keepLines/>
              <w:spacing w:before="200" w:after="0" w:line="240" w:lineRule="auto"/>
              <w:outlineLvl w:val="1"/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2" w:name="_Toc529734862"/>
            <w:r w:rsidRPr="00FA7943">
              <w:rPr>
                <w:rFonts w:eastAsiaTheme="majorEastAsia" w:cstheme="minorHAnsi"/>
                <w:bCs/>
                <w:color w:val="000000" w:themeColor="text1"/>
                <w:sz w:val="20"/>
                <w:szCs w:val="20"/>
                <w:lang w:eastAsia="en-US"/>
              </w:rPr>
              <w:t>Eventos especiales del Poder Judicial</w:t>
            </w:r>
            <w:bookmarkEnd w:id="2"/>
          </w:p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  <w:r w:rsidRPr="00B93BD0">
              <w:rPr>
                <w:rFonts w:eastAsia="Verdana" w:cs="Arial"/>
                <w:spacing w:val="-3"/>
                <w:szCs w:val="24"/>
              </w:rPr>
              <w:t xml:space="preserve">Participar en la organización de eventos especiales del Poder Judicial, que le instruya el </w:t>
            </w:r>
            <w:r>
              <w:rPr>
                <w:rFonts w:eastAsia="Verdana" w:cs="Arial"/>
                <w:spacing w:val="-3"/>
                <w:szCs w:val="24"/>
              </w:rPr>
              <w:t>Pleno del Consejo de la Judicatura del Estado.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FA7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interinstitucional.</w:t>
            </w:r>
          </w:p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</w:p>
        </w:tc>
      </w:tr>
      <w:tr w:rsidR="000B0C59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6550DD" w:rsidRDefault="000B0C59" w:rsidP="00181766">
            <w:pPr>
              <w:rPr>
                <w:rFonts w:cstheme="minorHAnsi"/>
                <w:sz w:val="20"/>
                <w:szCs w:val="20"/>
              </w:rPr>
            </w:pPr>
            <w:r w:rsidRPr="006550DD">
              <w:rPr>
                <w:rFonts w:cstheme="minorHAnsi"/>
                <w:sz w:val="20"/>
                <w:szCs w:val="20"/>
              </w:rPr>
              <w:t>Producción de Videos de Entrevistas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6550DD" w:rsidRDefault="000B0C59" w:rsidP="006550DD">
            <w:pPr>
              <w:jc w:val="both"/>
              <w:rPr>
                <w:sz w:val="20"/>
                <w:szCs w:val="20"/>
              </w:rPr>
            </w:pPr>
            <w:r w:rsidRPr="006550DD">
              <w:rPr>
                <w:sz w:val="20"/>
                <w:szCs w:val="20"/>
              </w:rPr>
              <w:t>Capturar entrevista</w:t>
            </w:r>
            <w:r w:rsidR="009D563B">
              <w:rPr>
                <w:sz w:val="20"/>
                <w:szCs w:val="20"/>
              </w:rPr>
              <w:t>s</w:t>
            </w:r>
            <w:r w:rsidRPr="006550DD">
              <w:rPr>
                <w:sz w:val="20"/>
                <w:szCs w:val="20"/>
              </w:rPr>
              <w:t xml:space="preserve"> realizada</w:t>
            </w:r>
            <w:r w:rsidR="009D563B">
              <w:rPr>
                <w:sz w:val="20"/>
                <w:szCs w:val="20"/>
              </w:rPr>
              <w:t>s</w:t>
            </w:r>
            <w:r w:rsidRPr="006550DD">
              <w:rPr>
                <w:sz w:val="20"/>
                <w:szCs w:val="20"/>
              </w:rPr>
              <w:t xml:space="preserve"> a Magistrados, Consejeros, Jueces y Funcionarios del Poder Judicial, así como capacitadores que acudan a este Órgano Judicial a impartir conferencias, cursos y talleres.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242377">
            <w:pPr>
              <w:jc w:val="both"/>
              <w:rPr>
                <w:sz w:val="20"/>
                <w:szCs w:val="20"/>
              </w:rPr>
            </w:pPr>
            <w:r w:rsidRPr="006550DD">
              <w:rPr>
                <w:sz w:val="20"/>
                <w:szCs w:val="20"/>
              </w:rPr>
              <w:t>Difusión de temas jurídicos de interés general</w:t>
            </w:r>
            <w:r>
              <w:rPr>
                <w:sz w:val="20"/>
                <w:szCs w:val="20"/>
              </w:rPr>
              <w:t xml:space="preserve"> a través de </w:t>
            </w:r>
            <w:r w:rsidRPr="006550DD">
              <w:rPr>
                <w:sz w:val="20"/>
                <w:szCs w:val="20"/>
              </w:rPr>
              <w:t xml:space="preserve">la página </w:t>
            </w:r>
            <w:r>
              <w:rPr>
                <w:sz w:val="20"/>
                <w:szCs w:val="20"/>
              </w:rPr>
              <w:t xml:space="preserve">oficial de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550DD">
              <w:rPr>
                <w:sz w:val="20"/>
                <w:szCs w:val="20"/>
              </w:rPr>
              <w:t>con mat</w:t>
            </w:r>
            <w:r w:rsidR="00242377">
              <w:rPr>
                <w:sz w:val="20"/>
                <w:szCs w:val="20"/>
              </w:rPr>
              <w:t>erial informativo y de consulta.</w:t>
            </w:r>
          </w:p>
        </w:tc>
      </w:tr>
      <w:tr w:rsidR="000B0C59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banco de imágenes, audio y boletines.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fotográfico organizado por mes y actividad.</w:t>
            </w:r>
          </w:p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 de audios de entrevistas e imágenes por mes y actividad.</w:t>
            </w:r>
          </w:p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Asignación de numeración a boletines para efecto de llevar un orden.</w:t>
            </w:r>
          </w:p>
          <w:p w:rsidR="000B0C59" w:rsidRDefault="000B0C59" w:rsidP="00181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181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fotográfico como antecedente y a solicitud para informe del Magistrado Presidente.</w:t>
            </w:r>
          </w:p>
          <w:p w:rsidR="000B0C59" w:rsidRDefault="000B0C59" w:rsidP="001817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Audios e imágenes de entrevistas para complementar información sobre temas específicos en la elaboración de boletines.</w:t>
            </w:r>
          </w:p>
          <w:p w:rsidR="000B0C59" w:rsidRDefault="000B0C59" w:rsidP="00181766">
            <w:pPr>
              <w:spacing w:after="0"/>
              <w:rPr>
                <w:sz w:val="20"/>
                <w:szCs w:val="20"/>
              </w:rPr>
            </w:pPr>
          </w:p>
        </w:tc>
      </w:tr>
      <w:tr w:rsidR="00242377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7" w:rsidRDefault="00242377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7" w:rsidRDefault="006929D4" w:rsidP="00692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Proyecciones </w:t>
            </w:r>
            <w:r w:rsidR="00242377">
              <w:rPr>
                <w:sz w:val="20"/>
                <w:szCs w:val="20"/>
              </w:rPr>
              <w:t>de capsulas</w:t>
            </w:r>
            <w:r>
              <w:rPr>
                <w:sz w:val="20"/>
                <w:szCs w:val="20"/>
              </w:rPr>
              <w:t xml:space="preserve"> </w:t>
            </w:r>
            <w:r w:rsidR="00242377">
              <w:rPr>
                <w:sz w:val="20"/>
                <w:szCs w:val="20"/>
              </w:rPr>
              <w:t>de video</w:t>
            </w:r>
            <w:r>
              <w:rPr>
                <w:sz w:val="20"/>
                <w:szCs w:val="20"/>
              </w:rPr>
              <w:t xml:space="preserve"> de trámites</w:t>
            </w:r>
            <w:r w:rsidR="00242377">
              <w:rPr>
                <w:sz w:val="20"/>
                <w:szCs w:val="20"/>
              </w:rPr>
              <w:t xml:space="preserve"> para reproducción en pantallas.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4" w:rsidRDefault="006929D4" w:rsidP="00181766">
            <w:pPr>
              <w:jc w:val="both"/>
            </w:pPr>
            <w:r>
              <w:rPr>
                <w:sz w:val="20"/>
                <w:szCs w:val="20"/>
              </w:rPr>
              <w:t>T</w:t>
            </w:r>
            <w:r w:rsidRPr="006929D4">
              <w:rPr>
                <w:sz w:val="20"/>
                <w:szCs w:val="20"/>
              </w:rPr>
              <w:t>rasmitir en las pantallas que se encuentran instaladas en las áreas designadas para espera en el Edificio de Presidencia, Edificio Sede  y Juzgados Familiares, el cual co</w:t>
            </w:r>
            <w:r w:rsidR="002D558A">
              <w:rPr>
                <w:sz w:val="20"/>
                <w:szCs w:val="20"/>
              </w:rPr>
              <w:t>nsiste en la proyección de</w:t>
            </w:r>
            <w:r w:rsidRPr="006929D4">
              <w:rPr>
                <w:sz w:val="20"/>
                <w:szCs w:val="20"/>
              </w:rPr>
              <w:t xml:space="preserve"> información acerca de:</w:t>
            </w:r>
            <w:r>
              <w:t xml:space="preserve"> </w:t>
            </w:r>
          </w:p>
          <w:p w:rsidR="00242377" w:rsidRDefault="006929D4" w:rsidP="00692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29D4">
              <w:rPr>
                <w:sz w:val="20"/>
                <w:szCs w:val="20"/>
              </w:rPr>
              <w:t>Trámites que se realizan en las distintas áreas del Poder Judicial.</w:t>
            </w:r>
          </w:p>
          <w:p w:rsidR="006929D4" w:rsidRPr="006929D4" w:rsidRDefault="006929D4" w:rsidP="00692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29D4">
              <w:rPr>
                <w:sz w:val="20"/>
                <w:szCs w:val="20"/>
              </w:rPr>
              <w:t xml:space="preserve">Spots que permitan conocer a los visitantes las distintas áreas. </w:t>
            </w:r>
          </w:p>
          <w:p w:rsidR="006929D4" w:rsidRDefault="006929D4" w:rsidP="00692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29D4">
              <w:rPr>
                <w:sz w:val="20"/>
                <w:szCs w:val="20"/>
              </w:rPr>
              <w:t>Próximos eventos.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77" w:rsidRDefault="006929D4" w:rsidP="006929D4">
            <w:pPr>
              <w:rPr>
                <w:sz w:val="20"/>
                <w:szCs w:val="20"/>
              </w:rPr>
            </w:pPr>
            <w:r w:rsidRPr="006929D4">
              <w:rPr>
                <w:sz w:val="20"/>
                <w:szCs w:val="20"/>
              </w:rPr>
              <w:t xml:space="preserve">La finalidad es que los visitantes conozcan sobre temas y trámites que se realizan, asimismo que se informen de las actividades del Poder Judicial, </w:t>
            </w:r>
            <w:r>
              <w:rPr>
                <w:sz w:val="20"/>
                <w:szCs w:val="20"/>
              </w:rPr>
              <w:t xml:space="preserve">además de </w:t>
            </w:r>
            <w:r w:rsidRPr="006929D4">
              <w:rPr>
                <w:sz w:val="20"/>
                <w:szCs w:val="20"/>
              </w:rPr>
              <w:t>reducir la percepción de los tiempos de espera.</w:t>
            </w:r>
          </w:p>
        </w:tc>
      </w:tr>
      <w:tr w:rsidR="0005447A" w:rsidTr="009D563B">
        <w:trPr>
          <w:trHeight w:val="1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A" w:rsidRDefault="00B54324" w:rsidP="0018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5447A" w:rsidRDefault="0005447A" w:rsidP="00181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A" w:rsidRDefault="000717F5" w:rsidP="00692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</w:t>
            </w:r>
            <w:r w:rsidR="00D80DCF">
              <w:rPr>
                <w:sz w:val="20"/>
                <w:szCs w:val="20"/>
              </w:rPr>
              <w:t xml:space="preserve">ter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A" w:rsidRDefault="00036210" w:rsidP="000717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4881">
              <w:rPr>
                <w:sz w:val="20"/>
                <w:szCs w:val="20"/>
              </w:rPr>
              <w:t>gregar</w:t>
            </w:r>
            <w:r w:rsidR="000717F5">
              <w:rPr>
                <w:sz w:val="20"/>
                <w:szCs w:val="20"/>
              </w:rPr>
              <w:t xml:space="preserve"> Twitter</w:t>
            </w:r>
            <w:r w:rsidR="004D0C1E">
              <w:rPr>
                <w:sz w:val="20"/>
                <w:szCs w:val="20"/>
              </w:rPr>
              <w:t xml:space="preserve"> a la par de </w:t>
            </w:r>
            <w:r w:rsidR="00D80DCF">
              <w:rPr>
                <w:sz w:val="20"/>
                <w:szCs w:val="20"/>
              </w:rPr>
              <w:t>Facebook y Yo</w:t>
            </w:r>
            <w:r w:rsidR="000717F5">
              <w:rPr>
                <w:sz w:val="20"/>
                <w:szCs w:val="20"/>
              </w:rPr>
              <w:t>uT</w:t>
            </w:r>
            <w:r w:rsidR="006D4881">
              <w:rPr>
                <w:sz w:val="20"/>
                <w:szCs w:val="20"/>
              </w:rPr>
              <w:t xml:space="preserve">ube, como red oficial del Poder Judicial,  que </w:t>
            </w:r>
            <w:r w:rsidR="000560A6">
              <w:rPr>
                <w:sz w:val="20"/>
                <w:szCs w:val="20"/>
              </w:rPr>
              <w:t>permita trasmitir el  mensaje que se desea comunicar</w:t>
            </w:r>
            <w:r w:rsidR="006D4881">
              <w:rPr>
                <w:sz w:val="20"/>
                <w:szCs w:val="20"/>
              </w:rPr>
              <w:t>, lograr</w:t>
            </w:r>
            <w:r w:rsidR="000560A6">
              <w:rPr>
                <w:sz w:val="20"/>
                <w:szCs w:val="20"/>
              </w:rPr>
              <w:t xml:space="preserve">  </w:t>
            </w:r>
            <w:r w:rsidR="006D4881">
              <w:rPr>
                <w:sz w:val="20"/>
                <w:szCs w:val="20"/>
              </w:rPr>
              <w:t>a</w:t>
            </w:r>
            <w:r w:rsidR="000560A6">
              <w:rPr>
                <w:sz w:val="20"/>
                <w:szCs w:val="20"/>
              </w:rPr>
              <w:t>cercamiento con la ciudadanía sudcaliforniana y con todos aquellos que se encuentren interesados en consultar e informarse sobre actividades y resultados del día a día</w:t>
            </w:r>
            <w:r w:rsidR="000717F5">
              <w:rPr>
                <w:sz w:val="20"/>
                <w:szCs w:val="20"/>
              </w:rPr>
              <w:t>.</w:t>
            </w:r>
            <w:r w:rsidR="00056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A" w:rsidRPr="0085652D" w:rsidRDefault="000717F5" w:rsidP="000717F5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Acercamiento instantáneo de información oficial con la ciudadanía sudcaliforniana. </w:t>
            </w:r>
          </w:p>
        </w:tc>
      </w:tr>
    </w:tbl>
    <w:p w:rsidR="005F7AA6" w:rsidRDefault="005F7AA6" w:rsidP="005F7AA6"/>
    <w:p w:rsidR="005E042A" w:rsidRDefault="005E042A"/>
    <w:sectPr w:rsidR="005E042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33" w:rsidRDefault="007D2C33" w:rsidP="00A83360">
      <w:pPr>
        <w:spacing w:after="0" w:line="240" w:lineRule="auto"/>
      </w:pPr>
      <w:r>
        <w:separator/>
      </w:r>
    </w:p>
  </w:endnote>
  <w:endnote w:type="continuationSeparator" w:id="0">
    <w:p w:rsidR="007D2C33" w:rsidRDefault="007D2C33" w:rsidP="00A8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33" w:rsidRDefault="007D2C33" w:rsidP="00A83360">
      <w:pPr>
        <w:spacing w:after="0" w:line="240" w:lineRule="auto"/>
      </w:pPr>
      <w:r>
        <w:separator/>
      </w:r>
    </w:p>
  </w:footnote>
  <w:footnote w:type="continuationSeparator" w:id="0">
    <w:p w:rsidR="007D2C33" w:rsidRDefault="007D2C33" w:rsidP="00A8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alias w:val="Título"/>
      <w:id w:val="77547040"/>
      <w:placeholder>
        <w:docPart w:val="57F08C3EC0BD4E4BBD6B507BB113FA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3360" w:rsidRDefault="00A83360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 w:rsidRPr="00A83360">
          <w:rPr>
            <w:sz w:val="16"/>
            <w:szCs w:val="16"/>
          </w:rPr>
          <w:t>DIRECCIÓN DE COMUNICACIÓN SOCIAL Y RELACIONES PÚBLICAS</w:t>
        </w:r>
      </w:p>
    </w:sdtContent>
  </w:sdt>
  <w:sdt>
    <w:sdtPr>
      <w:rPr>
        <w:sz w:val="16"/>
        <w:szCs w:val="16"/>
      </w:rPr>
      <w:alias w:val="Fecha"/>
      <w:id w:val="77547044"/>
      <w:placeholder>
        <w:docPart w:val="E9202BB4E94B41B19B7140F74E42029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A83360" w:rsidRPr="00A83360" w:rsidRDefault="00A83360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sz w:val="16"/>
            <w:szCs w:val="16"/>
          </w:rPr>
        </w:pPr>
        <w:r w:rsidRPr="00A83360">
          <w:rPr>
            <w:sz w:val="16"/>
            <w:szCs w:val="16"/>
          </w:rPr>
          <w:t xml:space="preserve">PLAN ANUAL </w:t>
        </w:r>
        <w:r w:rsidR="00C65840">
          <w:rPr>
            <w:sz w:val="16"/>
            <w:szCs w:val="16"/>
          </w:rPr>
          <w:t>DE COMUNICACIÓN SOCIAL 2019</w:t>
        </w:r>
      </w:p>
    </w:sdtContent>
  </w:sdt>
  <w:p w:rsidR="00A83360" w:rsidRDefault="00A833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A6"/>
    <w:rsid w:val="00031615"/>
    <w:rsid w:val="00036210"/>
    <w:rsid w:val="0005447A"/>
    <w:rsid w:val="000560A6"/>
    <w:rsid w:val="000717F5"/>
    <w:rsid w:val="000B0C59"/>
    <w:rsid w:val="00156DBE"/>
    <w:rsid w:val="00181766"/>
    <w:rsid w:val="00242377"/>
    <w:rsid w:val="002A7FC3"/>
    <w:rsid w:val="002D558A"/>
    <w:rsid w:val="003B6B70"/>
    <w:rsid w:val="004D0C1E"/>
    <w:rsid w:val="00534DEB"/>
    <w:rsid w:val="005E042A"/>
    <w:rsid w:val="005F7AA6"/>
    <w:rsid w:val="006550DD"/>
    <w:rsid w:val="00672B82"/>
    <w:rsid w:val="006929D4"/>
    <w:rsid w:val="006D4881"/>
    <w:rsid w:val="006F2F91"/>
    <w:rsid w:val="00702F42"/>
    <w:rsid w:val="007D2C33"/>
    <w:rsid w:val="00802161"/>
    <w:rsid w:val="0085652D"/>
    <w:rsid w:val="00937E87"/>
    <w:rsid w:val="009D563B"/>
    <w:rsid w:val="009F22E3"/>
    <w:rsid w:val="00A83360"/>
    <w:rsid w:val="00B2288B"/>
    <w:rsid w:val="00B23B95"/>
    <w:rsid w:val="00B54324"/>
    <w:rsid w:val="00C65840"/>
    <w:rsid w:val="00CB0A56"/>
    <w:rsid w:val="00CE1ACD"/>
    <w:rsid w:val="00D457B8"/>
    <w:rsid w:val="00D80DCF"/>
    <w:rsid w:val="00DD53AB"/>
    <w:rsid w:val="00E45735"/>
    <w:rsid w:val="00EB1233"/>
    <w:rsid w:val="00EC248D"/>
    <w:rsid w:val="00F70720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A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F7AA6"/>
  </w:style>
  <w:style w:type="paragraph" w:styleId="Encabezado">
    <w:name w:val="header"/>
    <w:basedOn w:val="Normal"/>
    <w:link w:val="EncabezadoCar"/>
    <w:uiPriority w:val="99"/>
    <w:unhideWhenUsed/>
    <w:rsid w:val="00A83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36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83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36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60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A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F7AA6"/>
  </w:style>
  <w:style w:type="paragraph" w:styleId="Encabezado">
    <w:name w:val="header"/>
    <w:basedOn w:val="Normal"/>
    <w:link w:val="EncabezadoCar"/>
    <w:uiPriority w:val="99"/>
    <w:unhideWhenUsed/>
    <w:rsid w:val="00A83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36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833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36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6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F08C3EC0BD4E4BBD6B507BB113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E77F-71E6-4847-B3F0-46C974EC92F1}"/>
      </w:docPartPr>
      <w:docPartBody>
        <w:p w:rsidR="00091F5A" w:rsidRDefault="009E385F" w:rsidP="009E385F">
          <w:pPr>
            <w:pStyle w:val="57F08C3EC0BD4E4BBD6B507BB113FAEB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E9202BB4E94B41B19B7140F74E42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8723-151F-49B6-8AF0-490A16BE90B9}"/>
      </w:docPartPr>
      <w:docPartBody>
        <w:p w:rsidR="00091F5A" w:rsidRDefault="009E385F" w:rsidP="009E385F">
          <w:pPr>
            <w:pStyle w:val="E9202BB4E94B41B19B7140F74E420295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F"/>
    <w:rsid w:val="00003674"/>
    <w:rsid w:val="00091F5A"/>
    <w:rsid w:val="0028231A"/>
    <w:rsid w:val="003140EE"/>
    <w:rsid w:val="005017D9"/>
    <w:rsid w:val="005E6DF6"/>
    <w:rsid w:val="009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F08C3EC0BD4E4BBD6B507BB113FAEB">
    <w:name w:val="57F08C3EC0BD4E4BBD6B507BB113FAEB"/>
    <w:rsid w:val="009E385F"/>
  </w:style>
  <w:style w:type="paragraph" w:customStyle="1" w:styleId="E9202BB4E94B41B19B7140F74E420295">
    <w:name w:val="E9202BB4E94B41B19B7140F74E420295"/>
    <w:rsid w:val="009E38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F08C3EC0BD4E4BBD6B507BB113FAEB">
    <w:name w:val="57F08C3EC0BD4E4BBD6B507BB113FAEB"/>
    <w:rsid w:val="009E385F"/>
  </w:style>
  <w:style w:type="paragraph" w:customStyle="1" w:styleId="E9202BB4E94B41B19B7140F74E420295">
    <w:name w:val="E9202BB4E94B41B19B7140F74E420295"/>
    <w:rsid w:val="009E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PLAN ANUAL DE COMUNICACIÓN SOCIAL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COMUNICACIÓN SOCIAL Y RELACIONES PÚBLICAS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COMUNICACIÓN SOCIAL Y RELACIONES PÚBLICAS</dc:title>
  <dc:creator>DirComSocial</dc:creator>
  <cp:lastModifiedBy>DirComSocial</cp:lastModifiedBy>
  <cp:revision>24</cp:revision>
  <cp:lastPrinted>2019-02-25T19:25:00Z</cp:lastPrinted>
  <dcterms:created xsi:type="dcterms:W3CDTF">2018-12-20T19:10:00Z</dcterms:created>
  <dcterms:modified xsi:type="dcterms:W3CDTF">2019-04-30T20:34:00Z</dcterms:modified>
</cp:coreProperties>
</file>